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22" w:rsidRPr="00125F22" w:rsidRDefault="00125F22" w:rsidP="00125F22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___________________________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(наименование суда)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Истец: _______________________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Ответчик: ____________________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Цена иска: ____________________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(вся сумма из требований) </w:t>
      </w:r>
    </w:p>
    <w:p w:rsidR="00125F22" w:rsidRPr="00125F22" w:rsidRDefault="00125F22" w:rsidP="00125F22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ИСКОВОЕ ЗАЯВЛЕНИЕ</w:t>
      </w:r>
    </w:p>
    <w:p w:rsidR="00125F22" w:rsidRPr="00125F22" w:rsidRDefault="00125F22" w:rsidP="00125F22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разделе совместно нажитого имущества супругов, брак которых расторгнут</w:t>
      </w:r>
    </w:p>
    <w:bookmarkEnd w:id="0"/>
    <w:p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Между мной и ответчиком _________ (ФИО ответчика) "___"_________ ____ г. был зарегистрирован брак.</w:t>
      </w:r>
    </w:p>
    <w:p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«___»_________ ____ г. наш брак был расторгнут на основании _________ (указать, каким образом был расторгнут брак, решением мирового судьи или через органы ЗАГС).</w:t>
      </w:r>
    </w:p>
    <w:p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Раздел совместно нажитого имущества нами ранее не проводился. Между тем добровольно разделить совместно нажитое в браке имущество мы не можем, соглашение о разделе имущества не заключено, брачный договор не заключался.</w:t>
      </w:r>
    </w:p>
    <w:p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период брака нами совместно было нажито следующее имущество: _________ (привести перечень имущества; указать даты приобретения спорного имущества; виды сделок, по которым имущество поступило в совместную собственность; стоимость имущества, подлежащего разделу; указать, на кого из сторон оформлено спорное имущество), на общую сумму _______ руб.</w:t>
      </w:r>
    </w:p>
    <w:p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соответствии со статьей 39 Семейного кодекса РФ, при разделе общего имущества супругов и определении долей в этом имуществе, доли супругов признаются равными, если иное не предусмотрено договором между супругами.</w:t>
      </w:r>
    </w:p>
    <w:p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Считаю, что в мою собственность подлежит передаче следующее имущество _________ (привести перечень имущества, подлежащего передаче в собственность истца) на сумму _______ руб., поскольку _________ (указать причины, по которым перечисленное имущество подлежит передаче в собственность истца, почему он в нем больше нуждается или заинтересован в использовании этого имущества).</w:t>
      </w:r>
    </w:p>
    <w:p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собственность ответчика подлежит передаче следующее имущество _________ (привести перечень имущества, подлежащего передаче в собственность ответчика) на сумму _______ руб., поскольку _________ (указать причины, по которым перечисленное имущество подлежит передаче в собственность ответчика, почему он в нем больше нуждается или заинтересован в использовании этого имущества).</w:t>
      </w:r>
    </w:p>
    <w:p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 соответствии со статьей 38 Семейного кодекса РФ, раздел общего имущества супругов может быть произведен как в период брака, так и после его расторжения по требованию любого из супругов. При разделе общего имущества супругов суд по требованию супругов определяет, какое имущество подлежит передаче каждому из супругов. В случае, если одному из супругов передается имущество, стоимость которого превышает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lastRenderedPageBreak/>
        <w:t>причитающуюся ему долю, другому супругу может быть присуждена соответствующая денежная или иная компенсация.</w:t>
      </w:r>
    </w:p>
    <w:p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Поскольку стоимость имущества, подлежащего передаче истцу, больше (меньше) стоимости имущества подлежащего передаче ответчику, с другой стороны подлежит взысканию компенсация за превышение стоимости доли в размере _______ руб. исходя из следующего расчета _________ (привести расчет компенсации).</w:t>
      </w:r>
    </w:p>
    <w:p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 статьями 131-132 Гражданского процессуального кодекса РФ,</w:t>
      </w:r>
    </w:p>
    <w:p w:rsidR="00125F22" w:rsidRPr="00125F22" w:rsidRDefault="00125F22" w:rsidP="00125F22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125F22" w:rsidRPr="00125F22" w:rsidRDefault="00125F22" w:rsidP="00125F2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Признать доли в совместно нажитом имуществе супругов _________ (ФИО истца) и _________ (ФИО ответчика) равными.</w:t>
      </w:r>
    </w:p>
    <w:p w:rsidR="00125F22" w:rsidRPr="00125F22" w:rsidRDefault="00125F22" w:rsidP="00125F2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Разделить имущество, являющееся общей совместной собственностью: выделив _________ (ФИО истца) _________ (привести перечень имущества, его стоимость, подлежащее передаче истцу) на общую сумму _______ руб.; выделив _________ (ФИО ответчика) _________ (привести перечень имущества, его стоимость, подлежащее передаче ответчику) на общую сумму _______ руб.</w:t>
      </w:r>
    </w:p>
    <w:p w:rsidR="00125F22" w:rsidRPr="00125F22" w:rsidRDefault="00125F22" w:rsidP="00125F2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Взыскать с _________ (ФИО ответчика) в пользу _________ (ФИО истца) денежную компенсацию в счет превышения стоимости доли в размере _______ руб.</w:t>
      </w:r>
    </w:p>
    <w:p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заявлению документов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:rsidR="00125F22" w:rsidRPr="00125F22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искового заявления</w:t>
      </w:r>
    </w:p>
    <w:p w:rsidR="00125F22" w:rsidRPr="00125F22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Документ, подтверждающий уплату государственной пошлины</w:t>
      </w:r>
    </w:p>
    <w:p w:rsidR="00125F22" w:rsidRPr="00125F22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актовой записи о браке</w:t>
      </w:r>
    </w:p>
    <w:p w:rsidR="00125F22" w:rsidRPr="00125F22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свидетельства о расторжении брака</w:t>
      </w:r>
    </w:p>
    <w:p w:rsidR="00125F22" w:rsidRPr="00125F22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право собственности на имущество, подлежащее разделу (договоры купли-продажи, кассовые и товарные чеки и другое).</w:t>
      </w:r>
    </w:p>
    <w:p w:rsidR="00125F22" w:rsidRPr="00125F22" w:rsidRDefault="00125F22" w:rsidP="00125F22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Дата подачи заявления "___"_________ ____ г.                       Подпись истца: _______</w:t>
      </w:r>
    </w:p>
    <w:p w:rsidR="00FD31E2" w:rsidRPr="00125F22" w:rsidRDefault="00FD31E2">
      <w:pPr>
        <w:rPr>
          <w:rFonts w:ascii="Times New Roman" w:hAnsi="Times New Roman"/>
          <w:sz w:val="24"/>
          <w:szCs w:val="24"/>
        </w:rPr>
      </w:pPr>
    </w:p>
    <w:sectPr w:rsidR="00FD31E2" w:rsidRPr="00125F22" w:rsidSect="00FD31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B11" w:rsidRDefault="00712B11" w:rsidP="00125F22">
      <w:pPr>
        <w:spacing w:after="0" w:line="240" w:lineRule="auto"/>
      </w:pPr>
      <w:r>
        <w:separator/>
      </w:r>
    </w:p>
  </w:endnote>
  <w:endnote w:type="continuationSeparator" w:id="0">
    <w:p w:rsidR="00712B11" w:rsidRDefault="00712B11" w:rsidP="0012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F22" w:rsidRPr="003E295F" w:rsidRDefault="003E295F" w:rsidP="00125F22">
    <w:pPr>
      <w:pStyle w:val="a7"/>
      <w:rPr>
        <w:lang w:val="en-US"/>
      </w:rPr>
    </w:pPr>
    <w:r>
      <w:rPr>
        <w:b/>
      </w:rPr>
      <w:t xml:space="preserve">Файл скачан с сайта </w:t>
    </w:r>
    <w:hyperlink r:id="rId1" w:history="1">
      <w:r w:rsidRPr="003E295F">
        <w:rPr>
          <w:rStyle w:val="a9"/>
          <w:b/>
          <w:lang w:val="en-US"/>
        </w:rPr>
        <w:t>Alaws.ru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B11" w:rsidRDefault="00712B11" w:rsidP="00125F22">
      <w:pPr>
        <w:spacing w:after="0" w:line="240" w:lineRule="auto"/>
      </w:pPr>
      <w:r>
        <w:separator/>
      </w:r>
    </w:p>
  </w:footnote>
  <w:footnote w:type="continuationSeparator" w:id="0">
    <w:p w:rsidR="00712B11" w:rsidRDefault="00712B11" w:rsidP="0012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22"/>
    <w:rsid w:val="00006F3C"/>
    <w:rsid w:val="00125F22"/>
    <w:rsid w:val="003E295F"/>
    <w:rsid w:val="0051029D"/>
    <w:rsid w:val="0062517E"/>
    <w:rsid w:val="00712B11"/>
    <w:rsid w:val="00F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B19F"/>
  <w15:chartTrackingRefBased/>
  <w15:docId w15:val="{3DACC248-CEC2-4543-8D99-9A7CCD3F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6F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F22"/>
  </w:style>
  <w:style w:type="paragraph" w:styleId="a7">
    <w:name w:val="footer"/>
    <w:basedOn w:val="a"/>
    <w:link w:val="a8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F22"/>
  </w:style>
  <w:style w:type="character" w:styleId="a9">
    <w:name w:val="Hyperlink"/>
    <w:basedOn w:val="a0"/>
    <w:rsid w:val="00125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aw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bot_64 bot_64</cp:lastModifiedBy>
  <cp:revision>2</cp:revision>
  <dcterms:created xsi:type="dcterms:W3CDTF">2021-03-14T07:14:00Z</dcterms:created>
  <dcterms:modified xsi:type="dcterms:W3CDTF">2021-03-14T07:14:00Z</dcterms:modified>
</cp:coreProperties>
</file>